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EE" w:rsidRDefault="004876EE" w:rsidP="004876EE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Темы по Общецерковной истории</w:t>
      </w:r>
      <w:r>
        <w:rPr>
          <w:rFonts w:ascii="Arial" w:hAnsi="Arial" w:cs="Arial"/>
          <w:color w:val="2C2D2E"/>
          <w:sz w:val="23"/>
          <w:szCs w:val="23"/>
        </w:rPr>
        <w:br/>
        <w:t>1. Апостольская церковь</w:t>
      </w:r>
      <w:r>
        <w:rPr>
          <w:rFonts w:ascii="Arial" w:hAnsi="Arial" w:cs="Arial"/>
          <w:color w:val="2C2D2E"/>
          <w:sz w:val="23"/>
          <w:szCs w:val="23"/>
        </w:rPr>
        <w:br/>
        <w:t>2. Гонения на христиан со стороны язычников</w:t>
      </w:r>
      <w:r>
        <w:rPr>
          <w:rFonts w:ascii="Arial" w:hAnsi="Arial" w:cs="Arial"/>
          <w:color w:val="2C2D2E"/>
          <w:sz w:val="23"/>
          <w:szCs w:val="23"/>
        </w:rPr>
        <w:br/>
        <w:t>3. Первый и второй Вселенские соборы</w:t>
      </w:r>
      <w:r>
        <w:rPr>
          <w:rFonts w:ascii="Arial" w:hAnsi="Arial" w:cs="Arial"/>
          <w:color w:val="2C2D2E"/>
          <w:sz w:val="23"/>
          <w:szCs w:val="23"/>
        </w:rPr>
        <w:br/>
        <w:t>4. Святитель Василий Великий( Ольга взяла)</w:t>
      </w:r>
      <w:r>
        <w:rPr>
          <w:rFonts w:ascii="Arial" w:hAnsi="Arial" w:cs="Arial"/>
          <w:color w:val="2C2D2E"/>
          <w:sz w:val="23"/>
          <w:szCs w:val="23"/>
        </w:rPr>
        <w:br/>
        <w:t>5. Святитель Григорий Богослов</w:t>
      </w:r>
      <w:r>
        <w:rPr>
          <w:rFonts w:ascii="Arial" w:hAnsi="Arial" w:cs="Arial"/>
          <w:color w:val="2C2D2E"/>
          <w:sz w:val="23"/>
          <w:szCs w:val="23"/>
        </w:rPr>
        <w:br/>
        <w:t>6. Святитель Иоанн Златоуст ( Наталья взяла)</w:t>
      </w:r>
      <w:r>
        <w:rPr>
          <w:rFonts w:ascii="Arial" w:hAnsi="Arial" w:cs="Arial"/>
          <w:color w:val="2C2D2E"/>
          <w:sz w:val="23"/>
          <w:szCs w:val="23"/>
        </w:rPr>
        <w:br/>
        <w:t>7. Блаженный Августин</w:t>
      </w:r>
      <w:r>
        <w:rPr>
          <w:rFonts w:ascii="Arial" w:hAnsi="Arial" w:cs="Arial"/>
          <w:color w:val="2C2D2E"/>
          <w:sz w:val="23"/>
          <w:szCs w:val="23"/>
        </w:rPr>
        <w:br/>
        <w:t>8. Египетское монашество 4 века</w:t>
      </w:r>
      <w:r>
        <w:rPr>
          <w:rFonts w:ascii="Arial" w:hAnsi="Arial" w:cs="Arial"/>
          <w:color w:val="2C2D2E"/>
          <w:sz w:val="23"/>
          <w:szCs w:val="23"/>
        </w:rPr>
        <w:br/>
        <w:t>9. Третий и четвёртый Вселенские соборы</w:t>
      </w:r>
      <w:r>
        <w:rPr>
          <w:rFonts w:ascii="Arial" w:hAnsi="Arial" w:cs="Arial"/>
          <w:color w:val="2C2D2E"/>
          <w:sz w:val="23"/>
          <w:szCs w:val="23"/>
        </w:rPr>
        <w:br/>
        <w:t>10. Эпоха Юстиниана Великого, плюс 5 вселенский собор</w:t>
      </w:r>
      <w:r>
        <w:rPr>
          <w:rFonts w:ascii="Arial" w:hAnsi="Arial" w:cs="Arial"/>
          <w:color w:val="2C2D2E"/>
          <w:sz w:val="23"/>
          <w:szCs w:val="23"/>
        </w:rPr>
        <w:br/>
        <w:t xml:space="preserve">11. Император Ираклий,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Перситско</w:t>
      </w:r>
      <w:proofErr w:type="spellEnd"/>
      <w:r>
        <w:rPr>
          <w:rFonts w:ascii="Arial" w:hAnsi="Arial" w:cs="Arial"/>
          <w:color w:val="2C2D2E"/>
          <w:sz w:val="23"/>
          <w:szCs w:val="23"/>
        </w:rPr>
        <w:t>- Византийская и арабо-византийская войны   при императоре Ираклии</w:t>
      </w:r>
      <w:r>
        <w:rPr>
          <w:rFonts w:ascii="Arial" w:hAnsi="Arial" w:cs="Arial"/>
          <w:color w:val="2C2D2E"/>
          <w:sz w:val="23"/>
          <w:szCs w:val="23"/>
        </w:rPr>
        <w:br/>
        <w:t xml:space="preserve">12.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Моноэнергизм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монофилитство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 шестой собор</w:t>
      </w:r>
      <w:r>
        <w:rPr>
          <w:rFonts w:ascii="Arial" w:hAnsi="Arial" w:cs="Arial"/>
          <w:color w:val="2C2D2E"/>
          <w:sz w:val="23"/>
          <w:szCs w:val="23"/>
        </w:rPr>
        <w:br/>
        <w:t>13. Преподобный Максим Исповедник</w:t>
      </w:r>
      <w:r>
        <w:rPr>
          <w:rFonts w:ascii="Arial" w:hAnsi="Arial" w:cs="Arial"/>
          <w:color w:val="2C2D2E"/>
          <w:sz w:val="23"/>
          <w:szCs w:val="23"/>
        </w:rPr>
        <w:br/>
        <w:t>14. Иконоборчество и седьмой вселенский собор</w:t>
      </w:r>
      <w:r>
        <w:rPr>
          <w:rFonts w:ascii="Arial" w:hAnsi="Arial" w:cs="Arial"/>
          <w:color w:val="2C2D2E"/>
          <w:sz w:val="23"/>
          <w:szCs w:val="23"/>
        </w:rPr>
        <w:br/>
        <w:t xml:space="preserve">15. Преподобный Иоанн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Дамаскин</w:t>
      </w:r>
      <w:proofErr w:type="spellEnd"/>
    </w:p>
    <w:p w:rsidR="004876EE" w:rsidRDefault="004876EE" w:rsidP="004876E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Темы по религиоведению</w:t>
      </w:r>
      <w:r>
        <w:rPr>
          <w:rFonts w:ascii="Arial" w:hAnsi="Arial" w:cs="Arial"/>
          <w:color w:val="2C2D2E"/>
          <w:sz w:val="23"/>
          <w:szCs w:val="23"/>
        </w:rPr>
        <w:br/>
        <w:t>1. История иудаизма</w:t>
      </w:r>
      <w:r>
        <w:rPr>
          <w:rFonts w:ascii="Arial" w:hAnsi="Arial" w:cs="Arial"/>
          <w:color w:val="2C2D2E"/>
          <w:sz w:val="23"/>
          <w:szCs w:val="23"/>
        </w:rPr>
        <w:br/>
        <w:t>2. Талмуд</w:t>
      </w:r>
      <w:r>
        <w:rPr>
          <w:rFonts w:ascii="Arial" w:hAnsi="Arial" w:cs="Arial"/>
          <w:color w:val="2C2D2E"/>
          <w:sz w:val="23"/>
          <w:szCs w:val="23"/>
        </w:rPr>
        <w:br/>
        <w:t>3. Обряды иудейские</w:t>
      </w:r>
      <w:r>
        <w:rPr>
          <w:rFonts w:ascii="Arial" w:hAnsi="Arial" w:cs="Arial"/>
          <w:color w:val="2C2D2E"/>
          <w:sz w:val="23"/>
          <w:szCs w:val="23"/>
        </w:rPr>
        <w:br/>
        <w:t>4. Иудейское вероучение</w:t>
      </w:r>
      <w:r>
        <w:rPr>
          <w:rFonts w:ascii="Arial" w:hAnsi="Arial" w:cs="Arial"/>
          <w:color w:val="2C2D2E"/>
          <w:sz w:val="23"/>
          <w:szCs w:val="23"/>
        </w:rPr>
        <w:br/>
        <w:t>5. История ислама</w:t>
      </w:r>
      <w:r>
        <w:rPr>
          <w:rFonts w:ascii="Arial" w:hAnsi="Arial" w:cs="Arial"/>
          <w:color w:val="2C2D2E"/>
          <w:sz w:val="23"/>
          <w:szCs w:val="23"/>
        </w:rPr>
        <w:br/>
        <w:t xml:space="preserve">6.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Каран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  <w:t>7. Вероучение мусульман</w:t>
      </w:r>
      <w:r>
        <w:rPr>
          <w:rFonts w:ascii="Arial" w:hAnsi="Arial" w:cs="Arial"/>
          <w:color w:val="2C2D2E"/>
          <w:sz w:val="23"/>
          <w:szCs w:val="23"/>
        </w:rPr>
        <w:br/>
        <w:t>8. Противоречия в Коране</w:t>
      </w:r>
      <w:r>
        <w:rPr>
          <w:rFonts w:ascii="Arial" w:hAnsi="Arial" w:cs="Arial"/>
          <w:color w:val="2C2D2E"/>
          <w:sz w:val="23"/>
          <w:szCs w:val="23"/>
        </w:rPr>
        <w:br/>
        <w:t>9. Обряды и праздники в Исламе</w:t>
      </w:r>
      <w:r>
        <w:rPr>
          <w:rFonts w:ascii="Arial" w:hAnsi="Arial" w:cs="Arial"/>
          <w:color w:val="2C2D2E"/>
          <w:sz w:val="23"/>
          <w:szCs w:val="23"/>
        </w:rPr>
        <w:br/>
        <w:t xml:space="preserve">10.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Бохаи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  <w:t>11. Даосизм</w:t>
      </w:r>
      <w:r>
        <w:rPr>
          <w:rFonts w:ascii="Arial" w:hAnsi="Arial" w:cs="Arial"/>
          <w:color w:val="2C2D2E"/>
          <w:sz w:val="23"/>
          <w:szCs w:val="23"/>
        </w:rPr>
        <w:br/>
        <w:t>12. Джайнизм</w:t>
      </w:r>
      <w:r>
        <w:rPr>
          <w:rFonts w:ascii="Arial" w:hAnsi="Arial" w:cs="Arial"/>
          <w:color w:val="2C2D2E"/>
          <w:sz w:val="23"/>
          <w:szCs w:val="23"/>
        </w:rPr>
        <w:br/>
        <w:t xml:space="preserve">13.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Буддизм( Ольга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взяла)</w:t>
      </w:r>
      <w:r>
        <w:rPr>
          <w:rFonts w:ascii="Arial" w:hAnsi="Arial" w:cs="Arial"/>
          <w:color w:val="2C2D2E"/>
          <w:sz w:val="23"/>
          <w:szCs w:val="23"/>
        </w:rPr>
        <w:br/>
        <w:t>14. Конфуцианство( Наталья взяла)</w:t>
      </w:r>
      <w:r>
        <w:rPr>
          <w:rFonts w:ascii="Arial" w:hAnsi="Arial" w:cs="Arial"/>
          <w:color w:val="2C2D2E"/>
          <w:sz w:val="23"/>
          <w:szCs w:val="23"/>
        </w:rPr>
        <w:br/>
        <w:t>15. Народное христианство</w:t>
      </w:r>
    </w:p>
    <w:p w:rsidR="004876EE" w:rsidRDefault="004876EE" w:rsidP="004876E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--</w:t>
      </w:r>
    </w:p>
    <w:p w:rsidR="00061F88" w:rsidRDefault="00061F88">
      <w:bookmarkStart w:id="0" w:name="_GoBack"/>
      <w:bookmarkEnd w:id="0"/>
    </w:p>
    <w:sectPr w:rsidR="0006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E"/>
    <w:rsid w:val="00061F88"/>
    <w:rsid w:val="0048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821CC-336D-418A-AF17-BC65FB20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2022-04-02T18:23:00Z</dcterms:created>
  <dcterms:modified xsi:type="dcterms:W3CDTF">2022-04-02T18:24:00Z</dcterms:modified>
</cp:coreProperties>
</file>