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05BD" w14:textId="0EC5CFD6" w:rsidR="00D97558" w:rsidRPr="00821380" w:rsidRDefault="00D97558" w:rsidP="00755210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t>Вопросы по Священному Писанию Ветхого Завета</w:t>
      </w:r>
    </w:p>
    <w:p w14:paraId="49EBF75E" w14:textId="77777777" w:rsidR="0007575B" w:rsidRPr="00821380" w:rsidRDefault="0007575B" w:rsidP="00755210">
      <w:pPr>
        <w:jc w:val="center"/>
        <w:rPr>
          <w:rFonts w:ascii="Tahoma" w:hAnsi="Tahoma" w:cs="Tahoma"/>
          <w:b/>
          <w:i/>
        </w:rPr>
      </w:pPr>
    </w:p>
    <w:p w14:paraId="7C8F669C" w14:textId="7282E8E6" w:rsidR="00073DBC" w:rsidRPr="00821380" w:rsidRDefault="00073DBC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Бытия: наименование, время, место и цель написания. Особенности композиции, основные богословские идеи и мессианские пророчества. Связь книги Бытия с Новым Заветом. Проблема датировки событий книги Бытия. Краткий обзор содержания.</w:t>
      </w:r>
    </w:p>
    <w:p w14:paraId="232DBDF6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C3CBE0C" w14:textId="2CDD4A54" w:rsidR="00073DBC" w:rsidRPr="00821380" w:rsidRDefault="00073DBC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Исход: наименование, время, место и цель написания. Особенности композиции, основные богословские идеи и мессианские пророчества. Связь книги Исход с Новым Заветом. Проблема датировки событий Исхода. Краткий обзор содержания.</w:t>
      </w:r>
    </w:p>
    <w:p w14:paraId="407948B0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247C636" w14:textId="01E7E0CB" w:rsidR="00073DBC" w:rsidRPr="00821380" w:rsidRDefault="00073DBC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Левит: наименование, время, место и цель написания. Особенности композиции, основные богословские идеи и мессианские пророчества. Связь книги Левит с Новым Заветом. Краткий обзор содержания.</w:t>
      </w:r>
    </w:p>
    <w:p w14:paraId="37A78BBC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39B22FC" w14:textId="31A889C9" w:rsidR="00073DBC" w:rsidRPr="00821380" w:rsidRDefault="00073DBC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Числа: наименование, время, место и цель написания. Особенности композиции, основные богословские идеи и мессианские пророчества. Связь книги Левит с Новым Заветом. Краткий обзор содержания.</w:t>
      </w:r>
    </w:p>
    <w:p w14:paraId="29BAB060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631F9C3" w14:textId="5076C588" w:rsidR="002F4A8A" w:rsidRPr="00821380" w:rsidRDefault="002F4A8A" w:rsidP="002F4A8A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Второзаконие: наименование, время, место и цель написания. Особенности композиции, основные богословские идеи и мессианские пророчества. Краткий обзор содержания.</w:t>
      </w:r>
    </w:p>
    <w:p w14:paraId="7784E4F8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5723CEAD" w14:textId="4050F3E2" w:rsidR="00073DBC" w:rsidRPr="00821380" w:rsidRDefault="002F4A8A" w:rsidP="002F4A8A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Иисуса Навина. Проблема авторства, время, место и цель написания книги. Деление по содержанию. Основные богословские идеи и мессианские пророчества. Историко-культурный фон описываемых событий. Краткий обзор содержания.</w:t>
      </w:r>
    </w:p>
    <w:p w14:paraId="7CA8ED41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212D2A1" w14:textId="30F36982" w:rsidR="002F4A8A" w:rsidRPr="00821380" w:rsidRDefault="002F4A8A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Книги Судей и Руфь. Наименование. Проблема авторства, время, место и цель написания книги. Проблема хронологии книги Судей. Особенности композиции и деление по содержанию. Краткий обзор содержания.</w:t>
      </w:r>
    </w:p>
    <w:p w14:paraId="05235CEC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B4D9C4F" w14:textId="38B08228" w:rsidR="002F4A8A" w:rsidRPr="00821380" w:rsidRDefault="002F4A8A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1 и 2 Книги Царств. Наименование. Авторство, время, место и цель написания. Деление по содержанию. Период времени и историко-культурный фон описываемых событий. Краткий обзор содержания.</w:t>
      </w:r>
    </w:p>
    <w:p w14:paraId="667E09C0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FC944ED" w14:textId="586B31FD" w:rsidR="002F4A8A" w:rsidRPr="00821380" w:rsidRDefault="002F4A8A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3 и 4 Книги Царств. Наименование. Авторство, время, место и цель написания. Деление по содержанию. Период времени и историко-культурный фон описываемых событий. Краткий обзор содержания.</w:t>
      </w:r>
    </w:p>
    <w:p w14:paraId="2369892F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5A6F17B" w14:textId="22C0947C" w:rsidR="001F01DE" w:rsidRPr="00821380" w:rsidRDefault="002F4A8A" w:rsidP="001F01DE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Первая книга Ездры и книга </w:t>
      </w:r>
      <w:proofErr w:type="spellStart"/>
      <w:r w:rsidRPr="00821380">
        <w:rPr>
          <w:rFonts w:ascii="Tahoma" w:hAnsi="Tahoma" w:cs="Tahoma"/>
          <w:sz w:val="24"/>
          <w:szCs w:val="24"/>
        </w:rPr>
        <w:t>Неемии</w:t>
      </w:r>
      <w:proofErr w:type="spellEnd"/>
      <w:r w:rsidRPr="00821380">
        <w:rPr>
          <w:rFonts w:ascii="Tahoma" w:hAnsi="Tahoma" w:cs="Tahoma"/>
          <w:sz w:val="24"/>
          <w:szCs w:val="24"/>
        </w:rPr>
        <w:t>: происхождение, обзор содержания, исторический охват событий. Краткий обзор содержания.</w:t>
      </w:r>
    </w:p>
    <w:p w14:paraId="01776AE0" w14:textId="77777777" w:rsidR="00821380" w:rsidRPr="00821380" w:rsidRDefault="00821380" w:rsidP="00821380">
      <w:pPr>
        <w:pStyle w:val="a8"/>
        <w:rPr>
          <w:rFonts w:ascii="Tahoma" w:hAnsi="Tahoma" w:cs="Tahoma"/>
          <w:sz w:val="24"/>
          <w:szCs w:val="24"/>
        </w:rPr>
      </w:pPr>
    </w:p>
    <w:p w14:paraId="26AA7310" w14:textId="01C04570" w:rsidR="001F01DE" w:rsidRPr="00821380" w:rsidRDefault="001F01DE" w:rsidP="001F01DE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Книги </w:t>
      </w:r>
      <w:proofErr w:type="spellStart"/>
      <w:r w:rsidRPr="00821380">
        <w:rPr>
          <w:rFonts w:ascii="Tahoma" w:hAnsi="Tahoma" w:cs="Tahoma"/>
          <w:sz w:val="24"/>
          <w:szCs w:val="24"/>
        </w:rPr>
        <w:t>Товита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821380">
        <w:rPr>
          <w:rFonts w:ascii="Tahoma" w:hAnsi="Tahoma" w:cs="Tahoma"/>
          <w:sz w:val="24"/>
          <w:szCs w:val="24"/>
        </w:rPr>
        <w:t>Иудифь</w:t>
      </w:r>
      <w:proofErr w:type="spellEnd"/>
      <w:r w:rsidRPr="00821380">
        <w:rPr>
          <w:rFonts w:ascii="Tahoma" w:hAnsi="Tahoma" w:cs="Tahoma"/>
          <w:sz w:val="24"/>
          <w:szCs w:val="24"/>
        </w:rPr>
        <w:t>. Богословское, историческое и нравственное значение книг. Краткий обзор содержания.</w:t>
      </w:r>
    </w:p>
    <w:p w14:paraId="4834836C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68F7FA1" w14:textId="21A2A6BF" w:rsidR="001F01DE" w:rsidRPr="00821380" w:rsidRDefault="001F01DE" w:rsidP="001F01DE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Есфирь. Наименование. Проблема авторства, время, место и цель написания книг. Обзор содержания. Неканонические места.</w:t>
      </w:r>
    </w:p>
    <w:p w14:paraId="48A25C66" w14:textId="77777777" w:rsidR="00E17BB0" w:rsidRDefault="00E17BB0" w:rsidP="00E17BB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563D768" w14:textId="1CF04561" w:rsidR="002F4A8A" w:rsidRPr="00821380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proofErr w:type="gramStart"/>
      <w:r w:rsidRPr="00821380">
        <w:rPr>
          <w:rFonts w:ascii="Tahoma" w:hAnsi="Tahoma" w:cs="Tahoma"/>
          <w:sz w:val="24"/>
          <w:szCs w:val="24"/>
        </w:rPr>
        <w:lastRenderedPageBreak/>
        <w:t>1-2</w:t>
      </w:r>
      <w:proofErr w:type="gramEnd"/>
      <w:r w:rsidRPr="00821380">
        <w:rPr>
          <w:rFonts w:ascii="Tahoma" w:hAnsi="Tahoma" w:cs="Tahoma"/>
          <w:sz w:val="24"/>
          <w:szCs w:val="24"/>
        </w:rPr>
        <w:t xml:space="preserve"> Книги Маккавейские. Наименование. Происхождение, время, место и цель написания книг. Значение и авторитет книг. Церковное употребление 2 Книги Маккавейской и ее богословское значение (вера в воскресение мертвых; творение мира из ничего).</w:t>
      </w:r>
    </w:p>
    <w:p w14:paraId="45F53300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332E416" w14:textId="6AB263FC" w:rsidR="001F01DE" w:rsidRPr="00821380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Иова: общие исторические сведения. Проблема авторства, обзор содержания. Мессианское значение книги.</w:t>
      </w:r>
    </w:p>
    <w:p w14:paraId="58B2A458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B089A39" w14:textId="3CEEA705" w:rsidR="001F01DE" w:rsidRPr="00821380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Псалтирь: Наименование книги. </w:t>
      </w:r>
      <w:proofErr w:type="spellStart"/>
      <w:r w:rsidRPr="00821380">
        <w:rPr>
          <w:rFonts w:ascii="Tahoma" w:hAnsi="Tahoma" w:cs="Tahoma"/>
          <w:sz w:val="24"/>
          <w:szCs w:val="24"/>
        </w:rPr>
        <w:t>Надписания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псалмов. Авторство и время написания псалмов. Использование псалмов в Новом Завете. Мессианские псалмы.</w:t>
      </w:r>
    </w:p>
    <w:p w14:paraId="2A8A3B84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7F41323" w14:textId="141A027C" w:rsidR="001F01DE" w:rsidRPr="00821380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Притчей Соломона: Общие сведения. Особенности содержания и формы. Богослужебное употребление книги. Нравственное учение книги. Учение о Премудрости.</w:t>
      </w:r>
    </w:p>
    <w:p w14:paraId="44DE061F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7038519" w14:textId="4EDE28C8" w:rsidR="001F01DE" w:rsidRPr="00821380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Екклесиаста: Название книги. Проблема авторства. Смысл книги. Толкование слов автора: «все суета» в церковной традиции.</w:t>
      </w:r>
    </w:p>
    <w:p w14:paraId="3BCF60F1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63D2985" w14:textId="7E919A7B" w:rsidR="00821380" w:rsidRPr="00EC6EAF" w:rsidRDefault="001F01DE" w:rsidP="0082138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EC6EAF">
        <w:rPr>
          <w:rFonts w:ascii="Tahoma" w:hAnsi="Tahoma" w:cs="Tahoma"/>
          <w:sz w:val="24"/>
          <w:szCs w:val="24"/>
        </w:rPr>
        <w:t>Книга Песнь Песней Соломона: Авторство и каноническое достоинство книги. Святоотеческие традиции толкования. Попытки буквального толкования и их несостоятельность.</w:t>
      </w:r>
    </w:p>
    <w:p w14:paraId="6CDAF02F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65806BB" w14:textId="26712363" w:rsidR="00755210" w:rsidRPr="00821380" w:rsidRDefault="00755210" w:rsidP="0075521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Книга Премудрости Соломона: Общие сведения. Учение о происхождении идолопоклонства. Богослужебное употребление книги Премудрости Соломона.</w:t>
      </w:r>
    </w:p>
    <w:p w14:paraId="5D675CC3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2EEFEA0" w14:textId="615E8FD6" w:rsidR="001F01DE" w:rsidRPr="00821380" w:rsidRDefault="00755210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Книга Премудрости Иисуса, сына </w:t>
      </w:r>
      <w:proofErr w:type="spellStart"/>
      <w:r w:rsidRPr="00821380">
        <w:rPr>
          <w:rFonts w:ascii="Tahoma" w:hAnsi="Tahoma" w:cs="Tahoma"/>
          <w:sz w:val="24"/>
          <w:szCs w:val="24"/>
        </w:rPr>
        <w:t>Сирахова</w:t>
      </w:r>
      <w:proofErr w:type="spellEnd"/>
      <w:r w:rsidRPr="00821380">
        <w:rPr>
          <w:rFonts w:ascii="Tahoma" w:hAnsi="Tahoma" w:cs="Tahoma"/>
          <w:sz w:val="24"/>
          <w:szCs w:val="24"/>
        </w:rPr>
        <w:t>: Общие сведения. Нравственное учение книги. Учение о Премудрости.</w:t>
      </w:r>
    </w:p>
    <w:p w14:paraId="03C0ED45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54346E10" w14:textId="4CF88F4C" w:rsidR="001F01DE" w:rsidRPr="00821380" w:rsidRDefault="00755210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Личность св. пророка Исайи. Его призвание к пророческому служению (Ис. 6 гл.). Книга пророка Исайи: обзор содержания и характерные особенности. Мессианские пророчества.</w:t>
      </w:r>
    </w:p>
    <w:p w14:paraId="769E3C49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8DC9230" w14:textId="2F7BA904" w:rsidR="00755210" w:rsidRPr="00821380" w:rsidRDefault="00755210" w:rsidP="0075521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Личность св. пророка Иеремии. Его призвание к пророческому служению. Книга пророка Иеремии: Обзор содержания и характерные особенности. Предсказание о </w:t>
      </w:r>
      <w:proofErr w:type="spellStart"/>
      <w:r w:rsidRPr="00821380">
        <w:rPr>
          <w:rFonts w:ascii="Tahoma" w:hAnsi="Tahoma" w:cs="Tahoma"/>
          <w:sz w:val="24"/>
          <w:szCs w:val="24"/>
        </w:rPr>
        <w:t>Пастыреначальнике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из дома </w:t>
      </w:r>
      <w:proofErr w:type="spellStart"/>
      <w:r w:rsidRPr="00821380">
        <w:rPr>
          <w:rFonts w:ascii="Tahoma" w:hAnsi="Tahoma" w:cs="Tahoma"/>
          <w:sz w:val="24"/>
          <w:szCs w:val="24"/>
        </w:rPr>
        <w:t>Давидова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821380">
        <w:rPr>
          <w:rFonts w:ascii="Tahoma" w:hAnsi="Tahoma" w:cs="Tahoma"/>
          <w:sz w:val="24"/>
          <w:szCs w:val="24"/>
        </w:rPr>
        <w:t>Иер</w:t>
      </w:r>
      <w:proofErr w:type="spellEnd"/>
      <w:r w:rsidRPr="00821380">
        <w:rPr>
          <w:rFonts w:ascii="Tahoma" w:hAnsi="Tahoma" w:cs="Tahoma"/>
          <w:sz w:val="24"/>
          <w:szCs w:val="24"/>
        </w:rPr>
        <w:t>. 23). Пророчество о спасении и о Новом Завете (</w:t>
      </w:r>
      <w:proofErr w:type="spellStart"/>
      <w:r w:rsidRPr="00821380">
        <w:rPr>
          <w:rFonts w:ascii="Tahoma" w:hAnsi="Tahoma" w:cs="Tahoma"/>
          <w:sz w:val="24"/>
          <w:szCs w:val="24"/>
        </w:rPr>
        <w:t>Иер</w:t>
      </w:r>
      <w:proofErr w:type="spellEnd"/>
      <w:r w:rsidRPr="00821380">
        <w:rPr>
          <w:rFonts w:ascii="Tahoma" w:hAnsi="Tahoma" w:cs="Tahoma"/>
          <w:sz w:val="24"/>
          <w:szCs w:val="24"/>
        </w:rPr>
        <w:t>. 31). Пророчество о 70-летнем плене (</w:t>
      </w:r>
      <w:proofErr w:type="spellStart"/>
      <w:r w:rsidRPr="00821380">
        <w:rPr>
          <w:rFonts w:ascii="Tahoma" w:hAnsi="Tahoma" w:cs="Tahoma"/>
          <w:sz w:val="24"/>
          <w:szCs w:val="24"/>
        </w:rPr>
        <w:t>Иер</w:t>
      </w:r>
      <w:proofErr w:type="spellEnd"/>
      <w:r w:rsidRPr="00821380">
        <w:rPr>
          <w:rFonts w:ascii="Tahoma" w:hAnsi="Tahoma" w:cs="Tahoma"/>
          <w:sz w:val="24"/>
          <w:szCs w:val="24"/>
        </w:rPr>
        <w:t>. 25).</w:t>
      </w:r>
    </w:p>
    <w:p w14:paraId="360FD8E4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F0BC1E0" w14:textId="2DF977F2" w:rsidR="00755210" w:rsidRPr="00821380" w:rsidRDefault="00755210" w:rsidP="0075521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Личность пророка </w:t>
      </w:r>
      <w:proofErr w:type="spellStart"/>
      <w:r w:rsidRPr="00821380">
        <w:rPr>
          <w:rFonts w:ascii="Tahoma" w:hAnsi="Tahoma" w:cs="Tahoma"/>
          <w:sz w:val="24"/>
          <w:szCs w:val="24"/>
        </w:rPr>
        <w:t>Иезекииля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Его призвание на пророческое служение. Книга пророка </w:t>
      </w:r>
      <w:proofErr w:type="spellStart"/>
      <w:r w:rsidRPr="00821380">
        <w:rPr>
          <w:rFonts w:ascii="Tahoma" w:hAnsi="Tahoma" w:cs="Tahoma"/>
          <w:sz w:val="24"/>
          <w:szCs w:val="24"/>
        </w:rPr>
        <w:t>Иезекииля</w:t>
      </w:r>
      <w:proofErr w:type="spellEnd"/>
      <w:r w:rsidRPr="00821380">
        <w:rPr>
          <w:rFonts w:ascii="Tahoma" w:hAnsi="Tahoma" w:cs="Tahoma"/>
          <w:sz w:val="24"/>
          <w:szCs w:val="24"/>
        </w:rPr>
        <w:t>: Обзор содержания и характерные особенности. Учение об индивидуальной ответственности за грех (</w:t>
      </w:r>
      <w:proofErr w:type="spellStart"/>
      <w:r w:rsidRPr="00821380">
        <w:rPr>
          <w:rFonts w:ascii="Tahoma" w:hAnsi="Tahoma" w:cs="Tahoma"/>
          <w:sz w:val="24"/>
          <w:szCs w:val="24"/>
        </w:rPr>
        <w:t>Иез</w:t>
      </w:r>
      <w:proofErr w:type="spellEnd"/>
      <w:r w:rsidRPr="00821380">
        <w:rPr>
          <w:rFonts w:ascii="Tahoma" w:hAnsi="Tahoma" w:cs="Tahoma"/>
          <w:sz w:val="24"/>
          <w:szCs w:val="24"/>
        </w:rPr>
        <w:t>. 14; 18). Учение об обязанностях пастырей, обличение нерадивых пастырей, предсказания о Мессии (</w:t>
      </w:r>
      <w:proofErr w:type="spellStart"/>
      <w:r w:rsidRPr="00821380">
        <w:rPr>
          <w:rFonts w:ascii="Tahoma" w:hAnsi="Tahoma" w:cs="Tahoma"/>
          <w:sz w:val="24"/>
          <w:szCs w:val="24"/>
        </w:rPr>
        <w:t>Иез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821380">
        <w:rPr>
          <w:rFonts w:ascii="Tahoma" w:hAnsi="Tahoma" w:cs="Tahoma"/>
          <w:sz w:val="24"/>
          <w:szCs w:val="24"/>
        </w:rPr>
        <w:t>33-34</w:t>
      </w:r>
      <w:proofErr w:type="gramEnd"/>
      <w:r w:rsidRPr="00821380">
        <w:rPr>
          <w:rFonts w:ascii="Tahoma" w:hAnsi="Tahoma" w:cs="Tahoma"/>
          <w:sz w:val="24"/>
          <w:szCs w:val="24"/>
        </w:rPr>
        <w:t xml:space="preserve">). Видение св. </w:t>
      </w:r>
      <w:proofErr w:type="spellStart"/>
      <w:r w:rsidRPr="00821380">
        <w:rPr>
          <w:rFonts w:ascii="Tahoma" w:hAnsi="Tahoma" w:cs="Tahoma"/>
          <w:sz w:val="24"/>
          <w:szCs w:val="24"/>
        </w:rPr>
        <w:t>Иезекиилем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затворенных врат храма (</w:t>
      </w:r>
      <w:proofErr w:type="spellStart"/>
      <w:r w:rsidRPr="00821380">
        <w:rPr>
          <w:rFonts w:ascii="Tahoma" w:hAnsi="Tahoma" w:cs="Tahoma"/>
          <w:sz w:val="24"/>
          <w:szCs w:val="24"/>
        </w:rPr>
        <w:t>Иез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821380">
        <w:rPr>
          <w:rFonts w:ascii="Tahoma" w:hAnsi="Tahoma" w:cs="Tahoma"/>
          <w:sz w:val="24"/>
          <w:szCs w:val="24"/>
        </w:rPr>
        <w:t>44,1-4</w:t>
      </w:r>
      <w:proofErr w:type="gramEnd"/>
      <w:r w:rsidRPr="00821380">
        <w:rPr>
          <w:rFonts w:ascii="Tahoma" w:hAnsi="Tahoma" w:cs="Tahoma"/>
          <w:sz w:val="24"/>
          <w:szCs w:val="24"/>
        </w:rPr>
        <w:t>).</w:t>
      </w:r>
    </w:p>
    <w:p w14:paraId="567B41F9" w14:textId="77777777" w:rsidR="00821380" w:rsidRPr="00821380" w:rsidRDefault="00821380" w:rsidP="0082138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C6081BB" w14:textId="17BF9DCF" w:rsidR="00821380" w:rsidRDefault="00755210" w:rsidP="0082138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EC6EAF">
        <w:rPr>
          <w:rFonts w:ascii="Tahoma" w:hAnsi="Tahoma" w:cs="Tahoma"/>
          <w:sz w:val="24"/>
          <w:szCs w:val="24"/>
        </w:rPr>
        <w:t>Книга пророка Даниила: Обзор содержания и характерные особенности. Пророческое истолкование св. Даниилом сновидений Навуходоносора.</w:t>
      </w:r>
    </w:p>
    <w:p w14:paraId="36521FEB" w14:textId="77777777" w:rsidR="00E17BB0" w:rsidRPr="00E17BB0" w:rsidRDefault="00E17BB0" w:rsidP="00E17BB0">
      <w:pPr>
        <w:pStyle w:val="a8"/>
        <w:rPr>
          <w:rFonts w:ascii="Tahoma" w:hAnsi="Tahoma" w:cs="Tahoma"/>
          <w:sz w:val="24"/>
          <w:szCs w:val="24"/>
        </w:rPr>
      </w:pPr>
    </w:p>
    <w:p w14:paraId="2D15BF21" w14:textId="77777777" w:rsidR="00E17BB0" w:rsidRPr="00EC6EAF" w:rsidRDefault="00E17BB0" w:rsidP="00E17BB0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50C681A8" w14:textId="1B2AB12D" w:rsidR="00EC6EAF" w:rsidRPr="004E1FA9" w:rsidRDefault="00755210" w:rsidP="004E1FA9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rFonts w:ascii="Tahoma" w:hAnsi="Tahoma" w:cs="Tahoma"/>
          <w:b/>
          <w:i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Книги Двенадцати пророков. Обзор содержания одной книги по выбору отвечающего.</w:t>
      </w:r>
    </w:p>
    <w:sectPr w:rsidR="00EC6EAF" w:rsidRPr="004E1FA9" w:rsidSect="00E17BB0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DFE3" w14:textId="77777777" w:rsidR="00D41038" w:rsidRDefault="00D41038" w:rsidP="00A61C28">
      <w:r>
        <w:separator/>
      </w:r>
    </w:p>
  </w:endnote>
  <w:endnote w:type="continuationSeparator" w:id="0">
    <w:p w14:paraId="1E1D3CE2" w14:textId="77777777" w:rsidR="00D41038" w:rsidRDefault="00D41038" w:rsidP="00A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69402"/>
      <w:docPartObj>
        <w:docPartGallery w:val="Page Numbers (Bottom of Page)"/>
        <w:docPartUnique/>
      </w:docPartObj>
    </w:sdtPr>
    <w:sdtContent>
      <w:p w14:paraId="6CC29BBA" w14:textId="77777777" w:rsidR="00073DBC" w:rsidRDefault="00073DBC" w:rsidP="00A61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ADE4" w14:textId="77777777" w:rsidR="00D41038" w:rsidRDefault="00D41038" w:rsidP="00A61C28">
      <w:r>
        <w:separator/>
      </w:r>
    </w:p>
  </w:footnote>
  <w:footnote w:type="continuationSeparator" w:id="0">
    <w:p w14:paraId="3A8A0151" w14:textId="77777777" w:rsidR="00D41038" w:rsidRDefault="00D41038" w:rsidP="00A6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E1"/>
    <w:multiLevelType w:val="hybridMultilevel"/>
    <w:tmpl w:val="5BB4957C"/>
    <w:lvl w:ilvl="0" w:tplc="B3DE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A855CB"/>
    <w:multiLevelType w:val="multilevel"/>
    <w:tmpl w:val="64E8A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F38339D"/>
    <w:multiLevelType w:val="hybridMultilevel"/>
    <w:tmpl w:val="A112DA06"/>
    <w:lvl w:ilvl="0" w:tplc="950086A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3F742F"/>
    <w:multiLevelType w:val="hybridMultilevel"/>
    <w:tmpl w:val="83909E10"/>
    <w:lvl w:ilvl="0" w:tplc="5AE80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FC3BE7"/>
    <w:multiLevelType w:val="hybridMultilevel"/>
    <w:tmpl w:val="83B2B302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1CD"/>
    <w:multiLevelType w:val="hybridMultilevel"/>
    <w:tmpl w:val="907C8150"/>
    <w:lvl w:ilvl="0" w:tplc="87E8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EE4DB5"/>
    <w:multiLevelType w:val="hybridMultilevel"/>
    <w:tmpl w:val="BF12C5D6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0376"/>
    <w:multiLevelType w:val="hybridMultilevel"/>
    <w:tmpl w:val="D4BE2184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1EB"/>
    <w:multiLevelType w:val="hybridMultilevel"/>
    <w:tmpl w:val="4464401A"/>
    <w:lvl w:ilvl="0" w:tplc="F21E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4BBE"/>
    <w:multiLevelType w:val="hybridMultilevel"/>
    <w:tmpl w:val="E6921E8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FD64694"/>
    <w:multiLevelType w:val="hybridMultilevel"/>
    <w:tmpl w:val="12046814"/>
    <w:lvl w:ilvl="0" w:tplc="08BA3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DA62E0"/>
    <w:multiLevelType w:val="hybridMultilevel"/>
    <w:tmpl w:val="8432E0CE"/>
    <w:lvl w:ilvl="0" w:tplc="2216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9583">
    <w:abstractNumId w:val="11"/>
  </w:num>
  <w:num w:numId="2" w16cid:durableId="1190409538">
    <w:abstractNumId w:val="9"/>
  </w:num>
  <w:num w:numId="3" w16cid:durableId="55906342">
    <w:abstractNumId w:val="1"/>
  </w:num>
  <w:num w:numId="4" w16cid:durableId="1893273666">
    <w:abstractNumId w:val="8"/>
  </w:num>
  <w:num w:numId="5" w16cid:durableId="1610353778">
    <w:abstractNumId w:val="4"/>
  </w:num>
  <w:num w:numId="6" w16cid:durableId="1348797736">
    <w:abstractNumId w:val="6"/>
  </w:num>
  <w:num w:numId="7" w16cid:durableId="378020709">
    <w:abstractNumId w:val="7"/>
  </w:num>
  <w:num w:numId="8" w16cid:durableId="709651653">
    <w:abstractNumId w:val="2"/>
  </w:num>
  <w:num w:numId="9" w16cid:durableId="627855413">
    <w:abstractNumId w:val="10"/>
  </w:num>
  <w:num w:numId="10" w16cid:durableId="1756509671">
    <w:abstractNumId w:val="3"/>
  </w:num>
  <w:num w:numId="11" w16cid:durableId="1471437001">
    <w:abstractNumId w:val="0"/>
  </w:num>
  <w:num w:numId="12" w16cid:durableId="515072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04"/>
    <w:rsid w:val="00064373"/>
    <w:rsid w:val="00073DBC"/>
    <w:rsid w:val="0007575B"/>
    <w:rsid w:val="000B15CD"/>
    <w:rsid w:val="00181340"/>
    <w:rsid w:val="001F01DE"/>
    <w:rsid w:val="00242624"/>
    <w:rsid w:val="0028101B"/>
    <w:rsid w:val="002F4A8A"/>
    <w:rsid w:val="00363CBD"/>
    <w:rsid w:val="003654D0"/>
    <w:rsid w:val="003D4479"/>
    <w:rsid w:val="00463EA9"/>
    <w:rsid w:val="004719C4"/>
    <w:rsid w:val="00491F76"/>
    <w:rsid w:val="004E1FA9"/>
    <w:rsid w:val="0055575A"/>
    <w:rsid w:val="00573D05"/>
    <w:rsid w:val="00594DF3"/>
    <w:rsid w:val="005F2B1E"/>
    <w:rsid w:val="006E7804"/>
    <w:rsid w:val="00754197"/>
    <w:rsid w:val="00755210"/>
    <w:rsid w:val="00821380"/>
    <w:rsid w:val="00841AE2"/>
    <w:rsid w:val="00867178"/>
    <w:rsid w:val="00881ADF"/>
    <w:rsid w:val="008E2080"/>
    <w:rsid w:val="009570D0"/>
    <w:rsid w:val="00967D53"/>
    <w:rsid w:val="00A61C28"/>
    <w:rsid w:val="00B05650"/>
    <w:rsid w:val="00B24703"/>
    <w:rsid w:val="00B26D05"/>
    <w:rsid w:val="00B94394"/>
    <w:rsid w:val="00C752B0"/>
    <w:rsid w:val="00C81AF4"/>
    <w:rsid w:val="00D41038"/>
    <w:rsid w:val="00D50B7E"/>
    <w:rsid w:val="00D74F01"/>
    <w:rsid w:val="00D97558"/>
    <w:rsid w:val="00D976BA"/>
    <w:rsid w:val="00E124C2"/>
    <w:rsid w:val="00E17BB0"/>
    <w:rsid w:val="00E57A0F"/>
    <w:rsid w:val="00EC6EAF"/>
    <w:rsid w:val="00EF04FF"/>
    <w:rsid w:val="00F545B9"/>
    <w:rsid w:val="00F95863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E41"/>
  <w15:docId w15:val="{E8042674-2CAA-482F-BF0A-7627A54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F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F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D74F01"/>
    <w:pPr>
      <w:suppressAutoHyphens/>
      <w:overflowPunct w:val="0"/>
      <w:autoSpaceDE w:val="0"/>
      <w:ind w:left="720" w:firstLine="567"/>
      <w:contextualSpacing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Bugaev</cp:lastModifiedBy>
  <cp:revision>4</cp:revision>
  <cp:lastPrinted>2022-06-17T19:37:00Z</cp:lastPrinted>
  <dcterms:created xsi:type="dcterms:W3CDTF">2022-10-06T08:14:00Z</dcterms:created>
  <dcterms:modified xsi:type="dcterms:W3CDTF">2022-10-06T08:48:00Z</dcterms:modified>
</cp:coreProperties>
</file>